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27" w:rsidRPr="00ED066F" w:rsidRDefault="00ED066F" w:rsidP="00ED066F">
      <w:pPr>
        <w:jc w:val="center"/>
        <w:rPr>
          <w:b/>
          <w:sz w:val="28"/>
          <w:szCs w:val="28"/>
        </w:rPr>
      </w:pPr>
      <w:bookmarkStart w:id="0" w:name="_GoBack"/>
      <w:r w:rsidRPr="00ED066F">
        <w:rPr>
          <w:b/>
          <w:sz w:val="28"/>
          <w:szCs w:val="28"/>
        </w:rPr>
        <w:t>Competențele antreprenoriale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066F" w:rsidRPr="00C075A9" w:rsidTr="002254F7">
        <w:tc>
          <w:tcPr>
            <w:tcW w:w="4428" w:type="dxa"/>
          </w:tcPr>
          <w:bookmarkEnd w:id="0"/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</w:rPr>
              <w:t>Aptitudini de afaceri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</w:rPr>
              <w:t>Calităţi şi aptitudini personale: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Înţelegerea modului de funcţionare a afaceri</w:t>
            </w:r>
            <w:r>
              <w:rPr>
                <w:rFonts w:ascii="Arial" w:hAnsi="Arial" w:cs="Arial"/>
              </w:rPr>
              <w:t>i</w:t>
            </w:r>
            <w:r w:rsidRPr="00C075A9">
              <w:rPr>
                <w:rFonts w:ascii="Arial" w:hAnsi="Arial" w:cs="Arial"/>
              </w:rPr>
              <w:t xml:space="preserve"> şi </w:t>
            </w:r>
            <w:r>
              <w:rPr>
                <w:rFonts w:ascii="Arial" w:hAnsi="Arial" w:cs="Arial"/>
              </w:rPr>
              <w:t>cît de bine este creată aceasta</w:t>
            </w:r>
            <w:r w:rsidRPr="00C075A9">
              <w:rPr>
                <w:rFonts w:ascii="Arial" w:hAnsi="Arial" w:cs="Arial"/>
              </w:rPr>
              <w:t>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Creativitate;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Gîndire antreprenorială şi generarea ideilor de afaceri;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Capacitatea de a lucra în echipă;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Bazele economiei;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Aptitudini de rezolvare a problemelor;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Exercitarea funcţiilor-cheie în afaceri;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Asumarea riscurilor calculate şi confruntarea riscurilor;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Efectuarea studiilor de piaţă;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Aptitudini de comunicare;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Elaborarea unui plan de afaceri;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Fermitate;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Organizarea şi managementul întreprinderilor;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Capacităţi de l</w:t>
            </w:r>
            <w:r>
              <w:rPr>
                <w:rFonts w:ascii="Arial" w:hAnsi="Arial" w:cs="Arial"/>
              </w:rPr>
              <w:t>i</w:t>
            </w:r>
            <w:r w:rsidRPr="00C075A9">
              <w:rPr>
                <w:rFonts w:ascii="Arial" w:hAnsi="Arial" w:cs="Arial"/>
              </w:rPr>
              <w:t>der;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Managementul resurselor umane;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Gîndire critică;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Iniţiere în chestiuni financiare;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Încredere în sine;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Formarea bugetului şi alocarea resurselor;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Asumarea iniţiativelor;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Colectarea fondurilor din acţiuni, sponsorizări, împrumuturi;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Asumarea responsabilităţilor;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Calcularea costului produselor şi a profitului;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Autonomie;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Contabilitate;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Adoptarea deciziilor individuale şi în grup;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Marketing;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Gestionarea timpului şi respectarea termenelor stabilite;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Publicitatea produselor/servicilor;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Stabilirea scopurilor;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Inaugurarea unei expoziţii şi participarea la un iarmaroc;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Aptitudini de negociere;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Tehnici de vînzări şi achiziţii;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Managementul proiectelor;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Proceduri administrative;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Utilizarea tehnologiilor informaţionale şi de comunicare (TIC);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 xml:space="preserve">Iniţiere în chestiuni </w:t>
            </w:r>
            <w:r>
              <w:rPr>
                <w:rFonts w:ascii="Arial" w:hAnsi="Arial" w:cs="Arial"/>
              </w:rPr>
              <w:t>referitoare la protecţia</w:t>
            </w:r>
            <w:r w:rsidRPr="00C075A9">
              <w:rPr>
                <w:rFonts w:ascii="Arial" w:hAnsi="Arial" w:cs="Arial"/>
              </w:rPr>
              <w:t xml:space="preserve"> sănăt</w:t>
            </w:r>
            <w:r>
              <w:rPr>
                <w:rFonts w:ascii="Arial" w:hAnsi="Arial" w:cs="Arial"/>
              </w:rPr>
              <w:t>ăţii</w:t>
            </w:r>
            <w:r w:rsidRPr="00C075A9">
              <w:rPr>
                <w:rFonts w:ascii="Arial" w:hAnsi="Arial" w:cs="Arial"/>
              </w:rPr>
              <w:t xml:space="preserve"> şi securitate</w:t>
            </w:r>
            <w:r>
              <w:rPr>
                <w:rFonts w:ascii="Arial" w:hAnsi="Arial" w:cs="Arial"/>
              </w:rPr>
              <w:t>a muncii</w:t>
            </w:r>
            <w:r w:rsidRPr="00C075A9">
              <w:rPr>
                <w:rFonts w:ascii="Arial" w:hAnsi="Arial" w:cs="Arial"/>
              </w:rPr>
              <w:t>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Aptitudini de a vorbi în public şi de a face prezentări;</w:t>
            </w:r>
          </w:p>
        </w:tc>
      </w:tr>
      <w:tr w:rsidR="00ED066F" w:rsidRPr="00C075A9" w:rsidTr="002254F7">
        <w:trPr>
          <w:trHeight w:val="716"/>
        </w:trPr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Elaborarea corespondenţei, documentelor şi rapoartelor de afaceri;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Analiza şi planificarea propriilor activităţi;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Stabilirea şi gestionarea contactelor de afaceri, interacţiunea cu comunitatea locală;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5A9">
              <w:rPr>
                <w:rFonts w:ascii="Arial" w:hAnsi="Arial" w:cs="Arial"/>
              </w:rPr>
              <w:t>Perfecţionarea propriei reuşite în instruire.</w:t>
            </w:r>
          </w:p>
        </w:tc>
      </w:tr>
      <w:tr w:rsidR="00ED066F" w:rsidRPr="00C075A9" w:rsidTr="002254F7">
        <w:tc>
          <w:tcPr>
            <w:tcW w:w="4428" w:type="dxa"/>
          </w:tcPr>
          <w:p w:rsidR="00ED066F" w:rsidRPr="00C075A9" w:rsidRDefault="00ED066F" w:rsidP="002254F7">
            <w:pPr>
              <w:jc w:val="both"/>
              <w:rPr>
                <w:rFonts w:ascii="Arial" w:hAnsi="Arial" w:cs="Arial"/>
                <w:i/>
                <w:iCs/>
              </w:rPr>
            </w:pPr>
            <w:r w:rsidRPr="00C075A9">
              <w:rPr>
                <w:rFonts w:ascii="Arial" w:hAnsi="Arial" w:cs="Arial"/>
              </w:rPr>
              <w:t>Desfăşurarea unei întruniri de afaceri.</w:t>
            </w:r>
          </w:p>
        </w:tc>
        <w:tc>
          <w:tcPr>
            <w:tcW w:w="4428" w:type="dxa"/>
          </w:tcPr>
          <w:p w:rsidR="00ED066F" w:rsidRPr="00C075A9" w:rsidRDefault="00ED066F" w:rsidP="002254F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ED066F" w:rsidRPr="00ED066F" w:rsidRDefault="00ED066F"/>
    <w:sectPr w:rsidR="00ED066F" w:rsidRPr="00E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F"/>
    <w:rsid w:val="00AB5827"/>
    <w:rsid w:val="00E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D183-7A88-4EC9-9312-2707F61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Dorinus&amp;Alinus</dc:creator>
  <cp:keywords/>
  <dc:description/>
  <cp:lastModifiedBy>Dorinus&amp;Alinus</cp:lastModifiedBy>
  <cp:revision>1</cp:revision>
  <dcterms:created xsi:type="dcterms:W3CDTF">2015-02-16T09:20:00Z</dcterms:created>
  <dcterms:modified xsi:type="dcterms:W3CDTF">2015-02-16T09:21:00Z</dcterms:modified>
</cp:coreProperties>
</file>